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3674"/>
        <w:gridCol w:w="5824"/>
      </w:tblGrid>
      <w:tr w:rsidR="00FE36C7" w:rsidRPr="00060950" w:rsidTr="00DB7559">
        <w:tc>
          <w:tcPr>
            <w:tcW w:w="3674" w:type="dxa"/>
          </w:tcPr>
          <w:p w:rsidR="00FE36C7" w:rsidRDefault="00FE36C7" w:rsidP="00DB7559">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ỦY BAN NHÂN DÂN</w:t>
            </w:r>
          </w:p>
          <w:p w:rsidR="00FE36C7" w:rsidRPr="00E01881" w:rsidRDefault="00FE36C7" w:rsidP="00DB7559">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PHÚ</w:t>
            </w:r>
          </w:p>
        </w:tc>
        <w:tc>
          <w:tcPr>
            <w:tcW w:w="5824" w:type="dxa"/>
          </w:tcPr>
          <w:p w:rsidR="00FE36C7" w:rsidRDefault="00FE36C7" w:rsidP="00DB7559">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4"/>
                <w:szCs w:val="24"/>
              </w:rPr>
              <w:t>CỘNG HÒA XÃ HỘI CHỦ NGHĨA VIỆT NAM</w:t>
            </w:r>
          </w:p>
          <w:p w:rsidR="00FE36C7" w:rsidRPr="00060950" w:rsidRDefault="00FE36C7" w:rsidP="00DB7559">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FE36C7" w:rsidRPr="00060950" w:rsidTr="00DB7559">
        <w:tc>
          <w:tcPr>
            <w:tcW w:w="3674" w:type="dxa"/>
          </w:tcPr>
          <w:p w:rsidR="00FE36C7" w:rsidRPr="00060950" w:rsidRDefault="00FE36C7" w:rsidP="00DB7559">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59264" behindDoc="0" locked="0" layoutInCell="1" allowOverlap="1" wp14:anchorId="4B3FE434" wp14:editId="6D2286D0">
                      <wp:simplePos x="0" y="0"/>
                      <wp:positionH relativeFrom="column">
                        <wp:posOffset>683895</wp:posOffset>
                      </wp:positionH>
                      <wp:positionV relativeFrom="paragraph">
                        <wp:posOffset>29845</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E5EF9"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5pt" to="10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"/>
                  </w:pict>
                </mc:Fallback>
              </mc:AlternateContent>
            </w:r>
          </w:p>
        </w:tc>
        <w:tc>
          <w:tcPr>
            <w:tcW w:w="5824" w:type="dxa"/>
          </w:tcPr>
          <w:p w:rsidR="00FE36C7" w:rsidRPr="00060950" w:rsidRDefault="00FE36C7" w:rsidP="00DB7559">
            <w:pPr>
              <w:spacing w:after="0" w:line="240" w:lineRule="auto"/>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0288" behindDoc="0" locked="0" layoutInCell="1" allowOverlap="1" wp14:anchorId="609AD74A" wp14:editId="2F422A4B">
                      <wp:simplePos x="0" y="0"/>
                      <wp:positionH relativeFrom="column">
                        <wp:posOffset>690245</wp:posOffset>
                      </wp:positionH>
                      <wp:positionV relativeFrom="paragraph">
                        <wp:posOffset>33020</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154C"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2.6pt" to="225.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"/>
                  </w:pict>
                </mc:Fallback>
              </mc:AlternateContent>
            </w:r>
          </w:p>
        </w:tc>
      </w:tr>
      <w:tr w:rsidR="00FE36C7" w:rsidRPr="00060950" w:rsidTr="00DB7559">
        <w:tc>
          <w:tcPr>
            <w:tcW w:w="3674" w:type="dxa"/>
          </w:tcPr>
          <w:p w:rsidR="00FE36C7" w:rsidRPr="00060950" w:rsidRDefault="00FE36C7" w:rsidP="00E81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60950">
              <w:rPr>
                <w:rFonts w:ascii="Times New Roman" w:hAnsi="Times New Roman" w:cs="Times New Roman"/>
                <w:sz w:val="28"/>
                <w:szCs w:val="28"/>
              </w:rPr>
              <w:t>Số</w:t>
            </w:r>
            <w:r w:rsidR="00A2737E">
              <w:rPr>
                <w:rFonts w:ascii="Times New Roman" w:hAnsi="Times New Roman" w:cs="Times New Roman"/>
                <w:sz w:val="28"/>
                <w:szCs w:val="28"/>
              </w:rPr>
              <w:t xml:space="preserve">: </w:t>
            </w:r>
            <w:r w:rsidR="00E81E39">
              <w:rPr>
                <w:rFonts w:ascii="Times New Roman" w:hAnsi="Times New Roman" w:cs="Times New Roman"/>
                <w:sz w:val="28"/>
                <w:szCs w:val="28"/>
              </w:rPr>
              <w:t>20</w:t>
            </w:r>
            <w:r>
              <w:rPr>
                <w:rFonts w:ascii="Times New Roman" w:hAnsi="Times New Roman" w:cs="Times New Roman"/>
                <w:sz w:val="28"/>
                <w:szCs w:val="28"/>
              </w:rPr>
              <w:t>/BC-UBND</w:t>
            </w:r>
          </w:p>
        </w:tc>
        <w:tc>
          <w:tcPr>
            <w:tcW w:w="5824" w:type="dxa"/>
          </w:tcPr>
          <w:p w:rsidR="00FE36C7" w:rsidRPr="00060950" w:rsidRDefault="00FE36C7" w:rsidP="00DB7559">
            <w:pPr>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       </w:t>
            </w:r>
            <w:r w:rsidR="00A2737E">
              <w:rPr>
                <w:rFonts w:ascii="Times New Roman" w:hAnsi="Times New Roman" w:cs="Times New Roman"/>
                <w:i/>
                <w:iCs/>
                <w:sz w:val="28"/>
                <w:szCs w:val="28"/>
              </w:rPr>
              <w:t>Sơn Phú, ngày 10</w:t>
            </w:r>
            <w:r>
              <w:rPr>
                <w:rFonts w:ascii="Times New Roman" w:hAnsi="Times New Roman" w:cs="Times New Roman"/>
                <w:i/>
                <w:iCs/>
                <w:sz w:val="28"/>
                <w:szCs w:val="28"/>
              </w:rPr>
              <w:t xml:space="preserve">  </w:t>
            </w:r>
            <w:r w:rsidRPr="00060950">
              <w:rPr>
                <w:rFonts w:ascii="Times New Roman" w:hAnsi="Times New Roman" w:cs="Times New Roman"/>
                <w:i/>
                <w:iCs/>
                <w:sz w:val="28"/>
                <w:szCs w:val="28"/>
              </w:rPr>
              <w:t xml:space="preserve">tháng </w:t>
            </w:r>
            <w:r w:rsidR="00E81E39">
              <w:rPr>
                <w:rFonts w:ascii="Times New Roman" w:hAnsi="Times New Roman" w:cs="Times New Roman"/>
                <w:i/>
                <w:iCs/>
                <w:sz w:val="28"/>
                <w:szCs w:val="28"/>
              </w:rPr>
              <w:t>05</w:t>
            </w:r>
            <w:r w:rsidR="002608F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60950">
              <w:rPr>
                <w:rFonts w:ascii="Times New Roman" w:hAnsi="Times New Roman" w:cs="Times New Roman"/>
                <w:i/>
                <w:iCs/>
                <w:sz w:val="28"/>
                <w:szCs w:val="28"/>
              </w:rPr>
              <w:t>năm 20</w:t>
            </w:r>
            <w:r w:rsidR="00722862">
              <w:rPr>
                <w:rFonts w:ascii="Times New Roman" w:hAnsi="Times New Roman" w:cs="Times New Roman"/>
                <w:i/>
                <w:iCs/>
                <w:sz w:val="28"/>
                <w:szCs w:val="28"/>
              </w:rPr>
              <w:t>21</w:t>
            </w:r>
          </w:p>
        </w:tc>
      </w:tr>
    </w:tbl>
    <w:p w:rsidR="00FE36C7" w:rsidRPr="00060950" w:rsidRDefault="00FE36C7" w:rsidP="00FE36C7">
      <w:pPr>
        <w:spacing w:after="0" w:line="240" w:lineRule="auto"/>
        <w:jc w:val="center"/>
        <w:rPr>
          <w:rFonts w:ascii="Times New Roman" w:hAnsi="Times New Roman" w:cs="Times New Roman"/>
          <w:b/>
          <w:bCs/>
          <w:sz w:val="18"/>
          <w:szCs w:val="18"/>
        </w:rPr>
      </w:pPr>
    </w:p>
    <w:p w:rsidR="00FE36C7" w:rsidRPr="00060950" w:rsidRDefault="00FE36C7" w:rsidP="00FE36C7">
      <w:pPr>
        <w:spacing w:after="0" w:line="240" w:lineRule="auto"/>
        <w:jc w:val="center"/>
        <w:rPr>
          <w:rFonts w:ascii="Times New Roman" w:hAnsi="Times New Roman" w:cs="Times New Roman"/>
          <w:b/>
          <w:bCs/>
          <w:sz w:val="2"/>
          <w:szCs w:val="28"/>
        </w:rPr>
      </w:pPr>
    </w:p>
    <w:p w:rsidR="00FE36C7" w:rsidRPr="00060950" w:rsidRDefault="00FE36C7" w:rsidP="00FE36C7">
      <w:pPr>
        <w:spacing w:after="0" w:line="240" w:lineRule="auto"/>
        <w:jc w:val="center"/>
        <w:rPr>
          <w:rFonts w:ascii="Times New Roman" w:hAnsi="Times New Roman" w:cs="Times New Roman"/>
          <w:b/>
          <w:bCs/>
          <w:sz w:val="4"/>
          <w:szCs w:val="28"/>
        </w:rPr>
      </w:pPr>
    </w:p>
    <w:p w:rsidR="00FE36C7" w:rsidRPr="00060950" w:rsidRDefault="00FE36C7" w:rsidP="00FE36C7">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FE36C7" w:rsidRPr="00060950" w:rsidRDefault="00FE36C7" w:rsidP="00FE36C7">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 cáo</w:t>
      </w:r>
      <w:r w:rsidR="00A2737E">
        <w:rPr>
          <w:rFonts w:ascii="Times New Roman" w:hAnsi="Times New Roman" w:cs="Times New Roman"/>
          <w:b/>
          <w:bCs/>
          <w:sz w:val="28"/>
          <w:szCs w:val="28"/>
        </w:rPr>
        <w:t xml:space="preserve">  tháng 05</w:t>
      </w:r>
      <w:r>
        <w:rPr>
          <w:rFonts w:ascii="Times New Roman" w:hAnsi="Times New Roman" w:cs="Times New Roman"/>
          <w:b/>
          <w:bCs/>
          <w:sz w:val="28"/>
          <w:szCs w:val="28"/>
        </w:rPr>
        <w:t xml:space="preserve"> </w:t>
      </w:r>
      <w:r w:rsidRPr="00060950">
        <w:rPr>
          <w:rFonts w:ascii="Times New Roman" w:hAnsi="Times New Roman" w:cs="Times New Roman"/>
          <w:b/>
          <w:bCs/>
          <w:sz w:val="28"/>
          <w:szCs w:val="28"/>
        </w:rPr>
        <w:t>năm 20</w:t>
      </w:r>
      <w:r w:rsidR="00722862">
        <w:rPr>
          <w:rFonts w:ascii="Times New Roman" w:hAnsi="Times New Roman" w:cs="Times New Roman"/>
          <w:b/>
          <w:bCs/>
          <w:sz w:val="28"/>
          <w:szCs w:val="28"/>
        </w:rPr>
        <w:t>21</w:t>
      </w:r>
      <w:r w:rsidRPr="00060950">
        <w:rPr>
          <w:rFonts w:ascii="Times New Roman" w:hAnsi="Times New Roman" w:cs="Times New Roman"/>
          <w:b/>
          <w:bCs/>
          <w:sz w:val="28"/>
          <w:szCs w:val="28"/>
        </w:rPr>
        <w:t xml:space="preserve"> </w:t>
      </w:r>
    </w:p>
    <w:p w:rsidR="00FE36C7" w:rsidRPr="00060950" w:rsidRDefault="00FE36C7" w:rsidP="00FE36C7">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060950">
        <w:rPr>
          <w:rFonts w:ascii="Times New Roman" w:hAnsi="Times New Roman" w:cs="Times New Roman"/>
          <w:sz w:val="28"/>
          <w:szCs w:val="28"/>
        </w:rPr>
        <w:t xml:space="preserve"> Năm 20</w:t>
      </w:r>
      <w:r w:rsidR="00722862">
        <w:rPr>
          <w:rFonts w:ascii="Times New Roman" w:hAnsi="Times New Roman" w:cs="Times New Roman"/>
          <w:sz w:val="28"/>
          <w:szCs w:val="28"/>
        </w:rPr>
        <w:t>21</w:t>
      </w:r>
      <w:r w:rsidRPr="00060950">
        <w:rPr>
          <w:rFonts w:ascii="Times New Roman" w:hAnsi="Times New Roman" w:cs="Times New Roman"/>
          <w:sz w:val="28"/>
          <w:szCs w:val="28"/>
        </w:rPr>
        <w:t xml:space="preserve">: (Từ </w:t>
      </w:r>
      <w:r w:rsidR="00A2737E">
        <w:rPr>
          <w:rFonts w:ascii="Times New Roman" w:hAnsi="Times New Roman" w:cs="Times New Roman"/>
          <w:sz w:val="28"/>
          <w:szCs w:val="28"/>
        </w:rPr>
        <w:t>10/4</w:t>
      </w:r>
      <w:r>
        <w:rPr>
          <w:rFonts w:ascii="Times New Roman" w:hAnsi="Times New Roman" w:cs="Times New Roman"/>
          <w:sz w:val="28"/>
          <w:szCs w:val="28"/>
        </w:rPr>
        <w:t>/2020</w:t>
      </w:r>
      <w:r w:rsidRPr="005061BF">
        <w:rPr>
          <w:rFonts w:ascii="Times New Roman" w:hAnsi="Times New Roman" w:cs="Times New Roman"/>
          <w:sz w:val="28"/>
          <w:szCs w:val="28"/>
        </w:rPr>
        <w:t xml:space="preserve"> </w:t>
      </w:r>
      <w:r w:rsidRPr="00060950">
        <w:rPr>
          <w:rFonts w:ascii="Times New Roman" w:hAnsi="Times New Roman" w:cs="Times New Roman"/>
          <w:sz w:val="28"/>
          <w:szCs w:val="28"/>
        </w:rPr>
        <w:t xml:space="preserve">đến </w:t>
      </w:r>
      <w:r w:rsidR="00A2737E">
        <w:rPr>
          <w:rFonts w:ascii="Times New Roman" w:hAnsi="Times New Roman" w:cs="Times New Roman"/>
          <w:sz w:val="28"/>
          <w:szCs w:val="28"/>
        </w:rPr>
        <w:t>10/05</w:t>
      </w:r>
      <w:r w:rsidRPr="00060950">
        <w:rPr>
          <w:rFonts w:ascii="Times New Roman" w:hAnsi="Times New Roman" w:cs="Times New Roman"/>
          <w:sz w:val="28"/>
          <w:szCs w:val="28"/>
        </w:rPr>
        <w:t>/20</w:t>
      </w:r>
      <w:r w:rsidR="00722862">
        <w:rPr>
          <w:rFonts w:ascii="Times New Roman" w:hAnsi="Times New Roman" w:cs="Times New Roman"/>
          <w:sz w:val="28"/>
          <w:szCs w:val="28"/>
        </w:rPr>
        <w:t>21</w:t>
      </w:r>
      <w:r w:rsidRPr="00060950">
        <w:rPr>
          <w:rFonts w:ascii="Times New Roman" w:hAnsi="Times New Roman" w:cs="Times New Roman"/>
          <w:sz w:val="28"/>
          <w:szCs w:val="28"/>
        </w:rPr>
        <w:t>)</w:t>
      </w:r>
    </w:p>
    <w:p w:rsidR="00FE36C7" w:rsidRPr="00060950" w:rsidRDefault="00FE36C7" w:rsidP="00FE36C7">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1312" behindDoc="0" locked="0" layoutInCell="1" allowOverlap="1" wp14:anchorId="185D551E" wp14:editId="4F971985">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0BBA5"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FE36C7" w:rsidRPr="00060950" w:rsidRDefault="00FE36C7" w:rsidP="00FE36C7">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FE36C7" w:rsidRPr="00060950" w:rsidRDefault="00FE36C7" w:rsidP="00FE36C7">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FE36C7" w:rsidRPr="00060950" w:rsidRDefault="00FE36C7" w:rsidP="00FE36C7">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FE36C7" w:rsidRPr="0031461C" w:rsidRDefault="00FE36C7" w:rsidP="00FE36C7">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FE36C7" w:rsidRPr="00060950" w:rsidRDefault="00FE36C7" w:rsidP="00FE36C7">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722862">
        <w:rPr>
          <w:rFonts w:ascii="Times New Roman" w:hAnsi="Times New Roman" w:cs="Times New Roman"/>
          <w:b/>
          <w:sz w:val="28"/>
          <w:szCs w:val="28"/>
        </w:rPr>
        <w:t>: 0</w:t>
      </w:r>
      <w:r>
        <w:rPr>
          <w:rFonts w:ascii="Times New Roman" w:hAnsi="Times New Roman" w:cs="Times New Roman"/>
          <w:b/>
          <w:sz w:val="28"/>
          <w:szCs w:val="28"/>
        </w:rPr>
        <w:t xml:space="preserve"> </w:t>
      </w:r>
      <w:r w:rsidRPr="00060950">
        <w:rPr>
          <w:rFonts w:ascii="Times New Roman" w:hAnsi="Times New Roman" w:cs="Times New Roman"/>
          <w:b/>
          <w:sz w:val="28"/>
          <w:szCs w:val="28"/>
        </w:rPr>
        <w:t>cuộc; số ngườ</w:t>
      </w:r>
      <w:r w:rsidR="00722862">
        <w:rPr>
          <w:rFonts w:ascii="Times New Roman" w:hAnsi="Times New Roman" w:cs="Times New Roman"/>
          <w:b/>
          <w:sz w:val="28"/>
          <w:szCs w:val="28"/>
        </w:rPr>
        <w:t>i: 0</w:t>
      </w:r>
      <w:r>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722862">
        <w:rPr>
          <w:rFonts w:ascii="Times New Roman" w:hAnsi="Times New Roman" w:cs="Times New Roman"/>
          <w:sz w:val="28"/>
          <w:szCs w:val="28"/>
        </w:rPr>
        <w:t>0</w:t>
      </w:r>
      <w:r>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Tiếp định kỳ</w:t>
      </w:r>
      <w:r w:rsidR="00722862">
        <w:rPr>
          <w:rFonts w:ascii="Times New Roman" w:hAnsi="Times New Roman" w:cs="Times New Roman"/>
          <w:sz w:val="28"/>
          <w:szCs w:val="28"/>
        </w:rPr>
        <w:t>: 0</w:t>
      </w:r>
      <w:r>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Tiếp đột xuấ</w:t>
      </w:r>
      <w:r>
        <w:rPr>
          <w:rFonts w:ascii="Times New Roman" w:hAnsi="Times New Roman" w:cs="Times New Roman"/>
          <w:sz w:val="28"/>
          <w:szCs w:val="28"/>
        </w:rPr>
        <w:t xml:space="preserve">t: 0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Thuộc lĩnh vực: Hành chính:</w:t>
      </w:r>
      <w:r>
        <w:rPr>
          <w:rFonts w:ascii="Times New Roman" w:hAnsi="Times New Roman" w:cs="Times New Roman"/>
          <w:sz w:val="28"/>
          <w:szCs w:val="28"/>
        </w:rPr>
        <w:t xml:space="preserve"> 0</w:t>
      </w:r>
      <w:r w:rsidRPr="00060950">
        <w:rPr>
          <w:rFonts w:ascii="Times New Roman" w:hAnsi="Times New Roman" w:cs="Times New Roman"/>
          <w:sz w:val="28"/>
          <w:szCs w:val="28"/>
        </w:rPr>
        <w:t>; Chính sách xã hội:</w:t>
      </w:r>
      <w:r>
        <w:rPr>
          <w:rFonts w:ascii="Times New Roman" w:hAnsi="Times New Roman" w:cs="Times New Roman"/>
          <w:sz w:val="28"/>
          <w:szCs w:val="28"/>
        </w:rPr>
        <w:t xml:space="preserve"> 0</w:t>
      </w:r>
      <w:r w:rsidRPr="00060950">
        <w:rPr>
          <w:rFonts w:ascii="Times New Roman" w:hAnsi="Times New Roman" w:cs="Times New Roman"/>
          <w:sz w:val="28"/>
          <w:szCs w:val="28"/>
        </w:rPr>
        <w:t>; Đất đai:</w:t>
      </w:r>
      <w:r w:rsidR="00722862">
        <w:rPr>
          <w:rFonts w:ascii="Times New Roman" w:hAnsi="Times New Roman" w:cs="Times New Roman"/>
          <w:sz w:val="28"/>
          <w:szCs w:val="28"/>
        </w:rPr>
        <w:t xml:space="preserve"> 0</w:t>
      </w:r>
      <w:r w:rsidRPr="00060950">
        <w:rPr>
          <w:rFonts w:ascii="Times New Roman" w:hAnsi="Times New Roman" w:cs="Times New Roman"/>
          <w:sz w:val="28"/>
          <w:szCs w:val="28"/>
        </w:rPr>
        <w:t>; GPMB:</w:t>
      </w:r>
      <w:r>
        <w:rPr>
          <w:rFonts w:ascii="Times New Roman" w:hAnsi="Times New Roman" w:cs="Times New Roman"/>
          <w:sz w:val="28"/>
          <w:szCs w:val="28"/>
        </w:rPr>
        <w:t xml:space="preserve"> 0</w:t>
      </w:r>
      <w:r w:rsidRPr="00060950">
        <w:rPr>
          <w:rFonts w:ascii="Times New Roman" w:hAnsi="Times New Roman" w:cs="Times New Roman"/>
          <w:sz w:val="28"/>
          <w:szCs w:val="28"/>
        </w:rPr>
        <w:t>; lĩnh vực khác:</w:t>
      </w:r>
      <w:r>
        <w:rPr>
          <w:rFonts w:ascii="Times New Roman" w:hAnsi="Times New Roman" w:cs="Times New Roman"/>
          <w:sz w:val="28"/>
          <w:szCs w:val="28"/>
        </w:rPr>
        <w:t xml:space="preserve">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Pr>
          <w:rFonts w:ascii="Times New Roman" w:hAnsi="Times New Roman" w:cs="Times New Roman"/>
          <w:sz w:val="28"/>
          <w:szCs w:val="28"/>
        </w:rPr>
        <w:t xml:space="preserve">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Pr>
          <w:rFonts w:ascii="Times New Roman" w:hAnsi="Times New Roman" w:cs="Times New Roman"/>
          <w:sz w:val="28"/>
          <w:szCs w:val="28"/>
        </w:rPr>
        <w:t xml:space="preserve">0 </w:t>
      </w:r>
      <w:r w:rsidRPr="00060950">
        <w:rPr>
          <w:rFonts w:ascii="Times New Roman" w:hAnsi="Times New Roman" w:cs="Times New Roman"/>
          <w:sz w:val="28"/>
          <w:szCs w:val="28"/>
        </w:rPr>
        <w:t>đoàn.</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FE36C7" w:rsidRPr="00060950" w:rsidRDefault="00FE36C7" w:rsidP="00FE36C7">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A2737E">
        <w:rPr>
          <w:rFonts w:ascii="Times New Roman" w:hAnsi="Times New Roman" w:cs="Times New Roman"/>
          <w:sz w:val="28"/>
          <w:szCs w:val="28"/>
        </w:rPr>
        <w:t>1</w:t>
      </w:r>
      <w:r>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FE36C7" w:rsidRPr="00060950" w:rsidRDefault="00FE36C7" w:rsidP="00FE36C7">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Hướng dẫn công dân làm các thủ tục gửi các cơ quan có thẩm quyền để được hưởng chính sách theo quy định: </w:t>
      </w:r>
      <w:r>
        <w:rPr>
          <w:rFonts w:ascii="Times New Roman" w:hAnsi="Times New Roman" w:cs="Times New Roman"/>
          <w:sz w:val="28"/>
          <w:szCs w:val="28"/>
        </w:rPr>
        <w:t xml:space="preserve">0 </w:t>
      </w:r>
      <w:r w:rsidRPr="00060950">
        <w:rPr>
          <w:rFonts w:ascii="Times New Roman" w:hAnsi="Times New Roman" w:cs="Times New Roman"/>
          <w:sz w:val="28"/>
          <w:szCs w:val="28"/>
        </w:rPr>
        <w:t>vụ.</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Pr="00060950">
        <w:rPr>
          <w:rFonts w:ascii="Times New Roman" w:hAnsi="Times New Roman" w:cs="Times New Roman"/>
          <w:spacing w:val="-8"/>
          <w:sz w:val="28"/>
          <w:szCs w:val="28"/>
        </w:rPr>
        <w:t>:</w:t>
      </w:r>
      <w:r>
        <w:rPr>
          <w:rFonts w:ascii="Times New Roman" w:hAnsi="Times New Roman" w:cs="Times New Roman"/>
          <w:spacing w:val="-8"/>
          <w:sz w:val="28"/>
          <w:szCs w:val="28"/>
        </w:rPr>
        <w:t xml:space="preserve">  </w:t>
      </w:r>
      <w:r w:rsidR="00A2737E">
        <w:rPr>
          <w:rFonts w:ascii="Times New Roman" w:hAnsi="Times New Roman" w:cs="Times New Roman"/>
          <w:spacing w:val="-8"/>
          <w:sz w:val="28"/>
          <w:szCs w:val="28"/>
        </w:rPr>
        <w:t>1</w:t>
      </w:r>
      <w:r w:rsidR="00ED78C4">
        <w:rPr>
          <w:rFonts w:ascii="Times New Roman" w:hAnsi="Times New Roman" w:cs="Times New Roman"/>
          <w:spacing w:val="-8"/>
          <w:sz w:val="28"/>
          <w:szCs w:val="28"/>
        </w:rPr>
        <w:t xml:space="preserve"> </w:t>
      </w:r>
      <w:r w:rsidRPr="00060950">
        <w:rPr>
          <w:rFonts w:ascii="Times New Roman" w:hAnsi="Times New Roman" w:cs="Times New Roman"/>
          <w:sz w:val="28"/>
          <w:szCs w:val="28"/>
        </w:rPr>
        <w:t>đơn (KN:</w:t>
      </w:r>
      <w:r>
        <w:rPr>
          <w:rFonts w:ascii="Times New Roman" w:hAnsi="Times New Roman" w:cs="Times New Roman"/>
          <w:sz w:val="28"/>
          <w:szCs w:val="28"/>
        </w:rPr>
        <w:t xml:space="preserve"> 0</w:t>
      </w:r>
      <w:r w:rsidRPr="00060950">
        <w:rPr>
          <w:rFonts w:ascii="Times New Roman" w:hAnsi="Times New Roman" w:cs="Times New Roman"/>
          <w:sz w:val="28"/>
          <w:szCs w:val="28"/>
        </w:rPr>
        <w:t>, TC:</w:t>
      </w:r>
      <w:r>
        <w:rPr>
          <w:rFonts w:ascii="Times New Roman" w:hAnsi="Times New Roman" w:cs="Times New Roman"/>
          <w:sz w:val="28"/>
          <w:szCs w:val="28"/>
        </w:rPr>
        <w:t xml:space="preserve"> 0</w:t>
      </w:r>
      <w:r w:rsidRPr="00060950">
        <w:rPr>
          <w:rFonts w:ascii="Times New Roman" w:hAnsi="Times New Roman" w:cs="Times New Roman"/>
          <w:sz w:val="28"/>
          <w:szCs w:val="28"/>
        </w:rPr>
        <w:t xml:space="preserve">, KNPA: </w:t>
      </w:r>
      <w:r w:rsidR="00A2737E">
        <w:rPr>
          <w:rFonts w:ascii="Times New Roman" w:hAnsi="Times New Roman" w:cs="Times New Roman"/>
          <w:sz w:val="28"/>
          <w:szCs w:val="28"/>
        </w:rPr>
        <w:t>1</w:t>
      </w:r>
      <w:r>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 </w:t>
      </w:r>
      <w:r w:rsidR="00045658">
        <w:rPr>
          <w:rFonts w:ascii="Times New Roman" w:hAnsi="Times New Roman" w:cs="Times New Roman"/>
          <w:sz w:val="28"/>
          <w:szCs w:val="28"/>
        </w:rPr>
        <w:t>0</w:t>
      </w:r>
      <w:r>
        <w:rPr>
          <w:rFonts w:ascii="Times New Roman" w:hAnsi="Times New Roman" w:cs="Times New Roman"/>
          <w:sz w:val="28"/>
          <w:szCs w:val="28"/>
        </w:rPr>
        <w:t xml:space="preserve"> </w:t>
      </w:r>
      <w:r w:rsidRPr="00060950">
        <w:rPr>
          <w:rFonts w:ascii="Times New Roman" w:hAnsi="Times New Roman" w:cs="Times New Roman"/>
          <w:sz w:val="28"/>
          <w:szCs w:val="28"/>
        </w:rPr>
        <w:t>đơn (KN:</w:t>
      </w:r>
      <w:r>
        <w:rPr>
          <w:rFonts w:ascii="Times New Roman" w:hAnsi="Times New Roman" w:cs="Times New Roman"/>
          <w:sz w:val="28"/>
          <w:szCs w:val="28"/>
        </w:rPr>
        <w:t xml:space="preserve">0 </w:t>
      </w:r>
      <w:r w:rsidRPr="00060950">
        <w:rPr>
          <w:rFonts w:ascii="Times New Roman" w:hAnsi="Times New Roman" w:cs="Times New Roman"/>
          <w:sz w:val="28"/>
          <w:szCs w:val="28"/>
        </w:rPr>
        <w:t>; TC:</w:t>
      </w:r>
      <w:r>
        <w:rPr>
          <w:rFonts w:ascii="Times New Roman" w:hAnsi="Times New Roman" w:cs="Times New Roman"/>
          <w:sz w:val="28"/>
          <w:szCs w:val="28"/>
        </w:rPr>
        <w:t xml:space="preserve"> 0</w:t>
      </w:r>
      <w:r w:rsidRPr="00060950">
        <w:rPr>
          <w:rFonts w:ascii="Times New Roman" w:hAnsi="Times New Roman" w:cs="Times New Roman"/>
          <w:sz w:val="28"/>
          <w:szCs w:val="28"/>
        </w:rPr>
        <w:t>; KNPA:</w:t>
      </w:r>
      <w:r w:rsidR="00045658">
        <w:rPr>
          <w:rFonts w:ascii="Times New Roman" w:hAnsi="Times New Roman" w:cs="Times New Roman"/>
          <w:sz w:val="28"/>
          <w:szCs w:val="28"/>
        </w:rPr>
        <w:t xml:space="preserve"> 0</w:t>
      </w:r>
      <w:r>
        <w:rPr>
          <w:rFonts w:ascii="Times New Roman" w:hAnsi="Times New Roman" w:cs="Times New Roman"/>
          <w:sz w:val="28"/>
          <w:szCs w:val="28"/>
        </w:rPr>
        <w:t>đơn</w:t>
      </w:r>
      <w:r w:rsidRPr="00060950">
        <w:rPr>
          <w:rFonts w:ascii="Times New Roman" w:hAnsi="Times New Roman" w:cs="Times New Roman"/>
          <w:sz w:val="28"/>
          <w:szCs w:val="28"/>
        </w:rPr>
        <w:t>)</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FE36C7" w:rsidRPr="00060950"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Pr>
          <w:rFonts w:ascii="Times New Roman" w:hAnsi="Times New Roman" w:cs="Times New Roman"/>
          <w:sz w:val="28"/>
          <w:szCs w:val="28"/>
        </w:rPr>
        <w:t>0</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Kiến nghị, phản ánh: </w:t>
      </w:r>
      <w:r>
        <w:rPr>
          <w:rFonts w:ascii="Times New Roman" w:hAnsi="Times New Roman" w:cs="Times New Roman"/>
          <w:sz w:val="28"/>
          <w:szCs w:val="28"/>
        </w:rPr>
        <w:t>0</w:t>
      </w:r>
      <w:r w:rsidRPr="00060950">
        <w:rPr>
          <w:rFonts w:ascii="Times New Roman" w:hAnsi="Times New Roman" w:cs="Times New Roman"/>
          <w:sz w:val="28"/>
          <w:szCs w:val="28"/>
        </w:rPr>
        <w:t>đơn</w:t>
      </w:r>
    </w:p>
    <w:p w:rsidR="00FE36C7" w:rsidRPr="00ED78C4" w:rsidRDefault="00FE36C7" w:rsidP="00FE36C7">
      <w:pPr>
        <w:spacing w:after="120" w:line="240" w:lineRule="auto"/>
        <w:ind w:firstLine="720"/>
        <w:jc w:val="both"/>
        <w:rPr>
          <w:rFonts w:ascii="Times New Roman" w:hAnsi="Times New Roman" w:cs="Times New Roman"/>
          <w:spacing w:val="4"/>
          <w:sz w:val="28"/>
          <w:szCs w:val="28"/>
        </w:rPr>
      </w:pPr>
      <w:r w:rsidRPr="00ED78C4">
        <w:rPr>
          <w:rFonts w:ascii="Times New Roman" w:hAnsi="Times New Roman" w:cs="Times New Roman"/>
          <w:spacing w:val="4"/>
          <w:sz w:val="28"/>
          <w:szCs w:val="28"/>
        </w:rPr>
        <w:t xml:space="preserve">Đơn đủ điều kiện thụ lý giải quyết: </w:t>
      </w:r>
      <w:r w:rsidR="00A2737E">
        <w:rPr>
          <w:rFonts w:ascii="Times New Roman" w:hAnsi="Times New Roman" w:cs="Times New Roman"/>
          <w:spacing w:val="4"/>
          <w:sz w:val="28"/>
          <w:szCs w:val="28"/>
        </w:rPr>
        <w:t>1</w:t>
      </w:r>
      <w:r w:rsidRPr="00ED78C4">
        <w:rPr>
          <w:rFonts w:ascii="Times New Roman" w:hAnsi="Times New Roman" w:cs="Times New Roman"/>
          <w:spacing w:val="4"/>
          <w:sz w:val="28"/>
          <w:szCs w:val="28"/>
        </w:rPr>
        <w:t xml:space="preserve"> đơn (KN: 0 đơn; TC: 0 đơn, KNPA: </w:t>
      </w:r>
      <w:r w:rsidR="00A2737E">
        <w:rPr>
          <w:rFonts w:ascii="Times New Roman" w:hAnsi="Times New Roman" w:cs="Times New Roman"/>
          <w:spacing w:val="4"/>
          <w:sz w:val="28"/>
          <w:szCs w:val="28"/>
        </w:rPr>
        <w:t>1</w:t>
      </w:r>
      <w:r w:rsidRPr="00ED78C4">
        <w:rPr>
          <w:rFonts w:ascii="Times New Roman" w:hAnsi="Times New Roman" w:cs="Times New Roman"/>
          <w:spacing w:val="4"/>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FE36C7" w:rsidRPr="00060950" w:rsidRDefault="00FE36C7" w:rsidP="00FE36C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đai: </w:t>
      </w:r>
      <w:r w:rsidR="00A2737E">
        <w:rPr>
          <w:rFonts w:ascii="Times New Roman" w:hAnsi="Times New Roman" w:cs="Times New Roman"/>
          <w:spacing w:val="-4"/>
          <w:sz w:val="28"/>
          <w:szCs w:val="28"/>
        </w:rPr>
        <w:t>1</w:t>
      </w:r>
      <w:r w:rsidRPr="00060950">
        <w:rPr>
          <w:rFonts w:ascii="Times New Roman" w:hAnsi="Times New Roman" w:cs="Times New Roman"/>
          <w:spacing w:val="-4"/>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FE36C7"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Cấp xã: </w:t>
      </w:r>
      <w:r w:rsidR="00A2737E">
        <w:rPr>
          <w:rFonts w:ascii="Times New Roman" w:hAnsi="Times New Roman" w:cs="Times New Roman"/>
          <w:sz w:val="28"/>
          <w:szCs w:val="28"/>
        </w:rPr>
        <w:t>1</w:t>
      </w:r>
      <w:r>
        <w:rPr>
          <w:rFonts w:ascii="Times New Roman" w:hAnsi="Times New Roman" w:cs="Times New Roman"/>
          <w:sz w:val="28"/>
          <w:szCs w:val="28"/>
        </w:rPr>
        <w:t xml:space="preserve"> </w:t>
      </w:r>
      <w:r w:rsidRPr="00312F91">
        <w:rPr>
          <w:rFonts w:ascii="Times New Roman" w:hAnsi="Times New Roman" w:cs="Times New Roman"/>
          <w:sz w:val="28"/>
          <w:szCs w:val="28"/>
        </w:rPr>
        <w:t xml:space="preserve">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0</w:t>
      </w:r>
      <w:r w:rsidRPr="00312F91">
        <w:rPr>
          <w:rFonts w:ascii="Times New Roman" w:hAnsi="Times New Roman" w:cs="Times New Roman"/>
          <w:sz w:val="28"/>
          <w:szCs w:val="28"/>
        </w:rPr>
        <w:t xml:space="preserve"> đơn, KNPA: </w:t>
      </w:r>
      <w:r w:rsidR="00A2737E">
        <w:rPr>
          <w:rFonts w:ascii="Times New Roman" w:hAnsi="Times New Roman" w:cs="Times New Roman"/>
          <w:sz w:val="28"/>
          <w:szCs w:val="28"/>
        </w:rPr>
        <w:t>1</w:t>
      </w:r>
      <w:r>
        <w:rPr>
          <w:rFonts w:ascii="Times New Roman" w:hAnsi="Times New Roman" w:cs="Times New Roman"/>
          <w:sz w:val="28"/>
          <w:szCs w:val="28"/>
        </w:rPr>
        <w:t xml:space="preserve"> </w:t>
      </w:r>
      <w:r w:rsidRPr="00312F91">
        <w:rPr>
          <w:rFonts w:ascii="Times New Roman" w:hAnsi="Times New Roman" w:cs="Times New Roman"/>
          <w:sz w:val="28"/>
          <w:szCs w:val="28"/>
        </w:rPr>
        <w:t>)</w:t>
      </w:r>
    </w:p>
    <w:p w:rsidR="00FE36C7"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Đã giải quyết:  </w:t>
      </w:r>
      <w:r w:rsidR="00E81E39">
        <w:rPr>
          <w:rFonts w:ascii="Times New Roman" w:hAnsi="Times New Roman" w:cs="Times New Roman"/>
          <w:sz w:val="28"/>
          <w:szCs w:val="28"/>
        </w:rPr>
        <w:t>0</w:t>
      </w:r>
      <w:r w:rsidRPr="00312F91">
        <w:rPr>
          <w:rFonts w:ascii="Times New Roman" w:hAnsi="Times New Roman" w:cs="Times New Roman"/>
          <w:sz w:val="28"/>
          <w:szCs w:val="28"/>
        </w:rPr>
        <w:t xml:space="preserve">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 xml:space="preserve">0 </w:t>
      </w:r>
      <w:r w:rsidRPr="00312F91">
        <w:rPr>
          <w:rFonts w:ascii="Times New Roman" w:hAnsi="Times New Roman" w:cs="Times New Roman"/>
          <w:sz w:val="28"/>
          <w:szCs w:val="28"/>
        </w:rPr>
        <w:t xml:space="preserve">đơn, KNPA: </w:t>
      </w:r>
      <w:r w:rsidR="00E81E39">
        <w:rPr>
          <w:rFonts w:ascii="Times New Roman" w:hAnsi="Times New Roman" w:cs="Times New Roman"/>
          <w:sz w:val="28"/>
          <w:szCs w:val="28"/>
        </w:rPr>
        <w:t>0</w:t>
      </w:r>
      <w:r>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FE36C7" w:rsidRPr="0061466C"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E81E39">
        <w:rPr>
          <w:rFonts w:ascii="Times New Roman" w:hAnsi="Times New Roman" w:cs="Times New Roman"/>
          <w:sz w:val="28"/>
          <w:szCs w:val="28"/>
        </w:rPr>
        <w:t>1</w:t>
      </w:r>
      <w:r w:rsidRPr="00312F91">
        <w:rPr>
          <w:rFonts w:ascii="Times New Roman" w:hAnsi="Times New Roman" w:cs="Times New Roman"/>
          <w:sz w:val="28"/>
          <w:szCs w:val="28"/>
        </w:rPr>
        <w:t xml:space="preserve"> 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0</w:t>
      </w:r>
      <w:r w:rsidRPr="00312F91">
        <w:rPr>
          <w:rFonts w:ascii="Times New Roman" w:hAnsi="Times New Roman" w:cs="Times New Roman"/>
          <w:sz w:val="28"/>
          <w:szCs w:val="28"/>
        </w:rPr>
        <w:t xml:space="preserve"> đơn, KNPA: </w:t>
      </w:r>
      <w:r w:rsidR="00E81E39">
        <w:rPr>
          <w:rFonts w:ascii="Times New Roman" w:hAnsi="Times New Roman" w:cs="Times New Roman"/>
          <w:sz w:val="28"/>
          <w:szCs w:val="28"/>
        </w:rPr>
        <w:t>1</w:t>
      </w:r>
      <w:r>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FE36C7" w:rsidRPr="00312F91"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chuyển đến cơ quan có thẩm quyền: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FE36C7" w:rsidRPr="00060950" w:rsidRDefault="00FE36C7" w:rsidP="00FE36C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Pr>
          <w:rFonts w:ascii="Times New Roman" w:hAnsi="Times New Roman" w:cs="Times New Roman"/>
          <w:spacing w:val="-2"/>
          <w:sz w:val="28"/>
          <w:szCs w:val="28"/>
        </w:rPr>
        <w:t>0</w:t>
      </w:r>
      <w:r w:rsidRPr="00060950">
        <w:rPr>
          <w:rFonts w:ascii="Times New Roman" w:hAnsi="Times New Roman" w:cs="Times New Roman"/>
          <w:spacing w:val="-2"/>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lưu do đơn trùng lặp, đơn không rõ địa chỉ, không ký tên, đơn mạo danh, nặc danh: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khiếu nại: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thuộc thẩm quyền: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tiền, đất (tài sản) kiến nghị thu hồi về cho Nhà nướ</w:t>
      </w:r>
      <w:r>
        <w:rPr>
          <w:rFonts w:ascii="Times New Roman" w:hAnsi="Times New Roman" w:cs="Times New Roman"/>
          <w:sz w:val="28"/>
          <w:szCs w:val="28"/>
        </w:rPr>
        <w:t>c: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thuộc thẩm quyền cấp xã: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đang được giải quyết:</w:t>
      </w:r>
      <w:r>
        <w:rPr>
          <w:rFonts w:ascii="Times New Roman" w:hAnsi="Times New Roman" w:cs="Times New Roman"/>
          <w:sz w:val="28"/>
          <w:szCs w:val="28"/>
        </w:rPr>
        <w:t xml:space="preserve"> </w:t>
      </w:r>
      <w:r w:rsidRPr="00060950">
        <w:rPr>
          <w:rFonts w:ascii="Times New Roman" w:hAnsi="Times New Roman" w:cs="Times New Roman"/>
          <w:sz w:val="28"/>
          <w:szCs w:val="28"/>
        </w:rPr>
        <w:t xml:space="preserve"> </w:t>
      </w:r>
      <w:r>
        <w:rPr>
          <w:rFonts w:ascii="Times New Roman" w:hAnsi="Times New Roman" w:cs="Times New Roman"/>
          <w:sz w:val="28"/>
          <w:szCs w:val="28"/>
        </w:rPr>
        <w:t>0</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đã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sai: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Pr>
          <w:rFonts w:ascii="Times New Roman" w:hAnsi="Times New Roman" w:cs="Times New Roman"/>
          <w:sz w:val="28"/>
          <w:szCs w:val="28"/>
        </w:rPr>
        <w:t>nh: 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Pr="00060950">
        <w:rPr>
          <w:rFonts w:ascii="Times New Roman" w:hAnsi="Times New Roman" w:cs="Times New Roman"/>
          <w:b/>
          <w:bCs/>
          <w:sz w:val="28"/>
          <w:szCs w:val="28"/>
        </w:rPr>
        <w:t xml:space="preserve"> </w:t>
      </w:r>
    </w:p>
    <w:p w:rsidR="00FE36C7"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giải quyết khiếu nại, tố cáo mới được ban hành:</w:t>
      </w:r>
      <w:r>
        <w:rPr>
          <w:rFonts w:ascii="Times New Roman" w:hAnsi="Times New Roman" w:cs="Times New Roman"/>
          <w:sz w:val="28"/>
          <w:szCs w:val="28"/>
        </w:rPr>
        <w:t xml:space="preserve"> 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Pr>
          <w:rFonts w:ascii="Times New Roman" w:hAnsi="Times New Roman" w:cs="Times New Roman"/>
          <w:sz w:val="28"/>
          <w:szCs w:val="28"/>
        </w:rPr>
        <w:t xml:space="preserve"> sung: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lớp tập huấn, tuyên truyền, giáo dục pháp luật về khiếu nại, tố cáo được tổ chứ</w:t>
      </w:r>
      <w:r>
        <w:rPr>
          <w:rFonts w:ascii="Times New Roman" w:hAnsi="Times New Roman" w:cs="Times New Roman"/>
          <w:sz w:val="28"/>
          <w:szCs w:val="28"/>
        </w:rPr>
        <w:t>c: 0</w:t>
      </w:r>
      <w:r w:rsidRPr="00060950">
        <w:rPr>
          <w:rFonts w:ascii="Times New Roman" w:hAnsi="Times New Roman" w:cs="Times New Roman"/>
          <w:sz w:val="28"/>
          <w:szCs w:val="28"/>
        </w:rPr>
        <w:t xml:space="preserve"> lớp (lồng ghép) tại các xã, thị trấn với số người: </w:t>
      </w:r>
      <w:r>
        <w:rPr>
          <w:rFonts w:ascii="Times New Roman" w:hAnsi="Times New Roman" w:cs="Times New Roman"/>
          <w:sz w:val="28"/>
          <w:szCs w:val="28"/>
        </w:rPr>
        <w:t>0</w:t>
      </w:r>
      <w:r w:rsidRPr="00060950">
        <w:rPr>
          <w:rFonts w:ascii="Times New Roman" w:hAnsi="Times New Roman" w:cs="Times New Roman"/>
          <w:sz w:val="28"/>
          <w:szCs w:val="28"/>
        </w:rPr>
        <w:t xml:space="preserve"> người.</w:t>
      </w:r>
    </w:p>
    <w:p w:rsidR="00FE36C7"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00435CBD">
        <w:rPr>
          <w:rFonts w:ascii="Times New Roman" w:hAnsi="Times New Roman" w:cs="Times New Roman"/>
          <w:b/>
          <w:bCs/>
          <w:sz w:val="28"/>
          <w:szCs w:val="28"/>
        </w:rPr>
        <w:t>G NĂM 2021</w:t>
      </w:r>
    </w:p>
    <w:p w:rsidR="00FE36C7" w:rsidRPr="00950E06" w:rsidRDefault="00FE36C7" w:rsidP="00FE36C7">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FE36C7" w:rsidRDefault="00FE36C7" w:rsidP="00FE36C7">
      <w:pPr>
        <w:spacing w:after="120" w:line="240" w:lineRule="auto"/>
        <w:ind w:firstLine="720"/>
        <w:jc w:val="both"/>
        <w:rPr>
          <w:rFonts w:ascii="Times New Roman" w:hAnsi="Times New Roman" w:cs="Times New Roman"/>
          <w:sz w:val="28"/>
          <w:szCs w:val="28"/>
        </w:rPr>
      </w:pPr>
      <w:r w:rsidRPr="00950E06">
        <w:rPr>
          <w:rFonts w:ascii="Times New Roman" w:hAnsi="Times New Roman" w:cs="Times New Roman"/>
          <w:sz w:val="28"/>
          <w:szCs w:val="28"/>
        </w:rPr>
        <w:t>-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w:t>
      </w:r>
      <w:r>
        <w:rPr>
          <w:rFonts w:ascii="Times New Roman" w:hAnsi="Times New Roman" w:cs="Times New Roman"/>
          <w:sz w:val="28"/>
          <w:szCs w:val="28"/>
        </w:rPr>
        <w:t>.</w:t>
      </w:r>
    </w:p>
    <w:p w:rsidR="00FE36C7" w:rsidRPr="00ED3CD5" w:rsidRDefault="00FE36C7" w:rsidP="00FE36C7">
      <w:pPr>
        <w:pStyle w:val="NormalWeb"/>
        <w:spacing w:before="0" w:beforeAutospacing="0" w:after="0" w:afterAutospacing="0"/>
        <w:ind w:firstLine="720"/>
        <w:jc w:val="both"/>
        <w:rPr>
          <w:sz w:val="28"/>
          <w:szCs w:val="28"/>
        </w:rPr>
      </w:pPr>
      <w:r w:rsidRPr="00ED3CD5">
        <w:rPr>
          <w:sz w:val="28"/>
          <w:szCs w:val="28"/>
        </w:rPr>
        <w:t xml:space="preserve">- Thực hiện nghiêm túc các quy định của Luật Tiếp công dân, Luật Khiếu nại, Luật Tố cáo. Tổ chức tốt công tác tiếp công dân thường xuyên và định kỳ theo đúng quy định và tăng cường trách nhiệm của người đứng đầu trong công tác tiếp </w:t>
      </w:r>
      <w:r w:rsidRPr="00ED3CD5">
        <w:rPr>
          <w:sz w:val="28"/>
          <w:szCs w:val="28"/>
        </w:rPr>
        <w:lastRenderedPageBreak/>
        <w:t>công dân, giải quyết khiếu nại, tố cáo; kịp thời chỉ đạo để giải tỏa những vụ việc bức xúc, đông người, không để phát sinh “điểm nóng” về khiếu kiện;</w:t>
      </w:r>
    </w:p>
    <w:p w:rsidR="00FE36C7" w:rsidRDefault="00FE36C7" w:rsidP="00FE36C7">
      <w:pPr>
        <w:spacing w:after="120" w:line="240" w:lineRule="auto"/>
        <w:ind w:firstLine="720"/>
        <w:jc w:val="both"/>
        <w:rPr>
          <w:rFonts w:ascii="Times New Roman" w:hAnsi="Times New Roman" w:cs="Times New Roman"/>
          <w:bCs/>
          <w:sz w:val="28"/>
          <w:szCs w:val="28"/>
        </w:rPr>
      </w:pPr>
      <w:r w:rsidRPr="00265546">
        <w:rPr>
          <w:rFonts w:ascii="Times New Roman" w:hAnsi="Times New Roman" w:cs="Times New Roman"/>
          <w:bCs/>
          <w:sz w:val="28"/>
          <w:szCs w:val="28"/>
        </w:rPr>
        <w:t>- Tập trung giải quyết dứt điểm các đơn thư của công dân</w:t>
      </w:r>
      <w:r>
        <w:rPr>
          <w:rFonts w:ascii="Times New Roman" w:hAnsi="Times New Roman" w:cs="Times New Roman"/>
          <w:bCs/>
          <w:sz w:val="28"/>
          <w:szCs w:val="28"/>
        </w:rPr>
        <w:t>.</w:t>
      </w:r>
    </w:p>
    <w:p w:rsidR="00FE36C7" w:rsidRPr="00623D0B" w:rsidRDefault="00FE36C7" w:rsidP="00FE36C7">
      <w:pPr>
        <w:spacing w:after="120" w:line="240" w:lineRule="auto"/>
        <w:ind w:firstLine="851"/>
        <w:jc w:val="both"/>
        <w:rPr>
          <w:rFonts w:ascii="Times New Roman" w:hAnsi="Times New Roman" w:cs="Times New Roman"/>
          <w:sz w:val="28"/>
          <w:szCs w:val="28"/>
        </w:rPr>
      </w:pPr>
      <w:r w:rsidRPr="00623D0B">
        <w:rPr>
          <w:rFonts w:ascii="Times New Roman" w:hAnsi="Times New Roman" w:cs="Times New Roman"/>
          <w:sz w:val="28"/>
          <w:szCs w:val="28"/>
        </w:rPr>
        <w:t>Trên đây là kết quả tiếp công dân, giải quyết KN,TC</w:t>
      </w:r>
      <w:r w:rsidR="00A2737E">
        <w:rPr>
          <w:rFonts w:ascii="Times New Roman" w:hAnsi="Times New Roman" w:cs="Times New Roman"/>
          <w:sz w:val="28"/>
          <w:szCs w:val="28"/>
        </w:rPr>
        <w:t xml:space="preserve"> tháng 05</w:t>
      </w:r>
      <w:r w:rsidR="00F97260">
        <w:rPr>
          <w:rFonts w:ascii="Times New Roman" w:hAnsi="Times New Roman" w:cs="Times New Roman"/>
          <w:sz w:val="28"/>
          <w:szCs w:val="28"/>
        </w:rPr>
        <w:t xml:space="preserve"> năm 2021</w:t>
      </w:r>
      <w:r w:rsidRPr="00623D0B">
        <w:rPr>
          <w:rFonts w:ascii="Times New Roman" w:hAnsi="Times New Roman" w:cs="Times New Roman"/>
          <w:sz w:val="28"/>
          <w:szCs w:val="28"/>
        </w:rPr>
        <w:t xml:space="preserve"> củ</w:t>
      </w:r>
      <w:r>
        <w:rPr>
          <w:rFonts w:ascii="Times New Roman" w:hAnsi="Times New Roman" w:cs="Times New Roman"/>
          <w:sz w:val="28"/>
          <w:szCs w:val="28"/>
        </w:rPr>
        <w:t>a UBND xã Sơn Phú,  x</w:t>
      </w:r>
      <w:r w:rsidRPr="00623D0B">
        <w:rPr>
          <w:rFonts w:ascii="Times New Roman" w:hAnsi="Times New Roman" w:cs="Times New Roman"/>
          <w:sz w:val="28"/>
          <w:szCs w:val="28"/>
        </w:rPr>
        <w:t>in báo cáo để cấp trên được biết /.</w:t>
      </w:r>
    </w:p>
    <w:p w:rsidR="00FE36C7" w:rsidRPr="00623D0B" w:rsidRDefault="00FE36C7" w:rsidP="00FE36C7">
      <w:pPr>
        <w:spacing w:after="120" w:line="240" w:lineRule="auto"/>
        <w:jc w:val="both"/>
        <w:rPr>
          <w:rFonts w:ascii="Times New Roman" w:hAnsi="Times New Roman" w:cs="Times New Roman"/>
          <w:b/>
          <w:bCs/>
          <w:sz w:val="28"/>
          <w:szCs w:val="28"/>
        </w:rPr>
      </w:pPr>
      <w:r w:rsidRPr="00623D0B">
        <w:rPr>
          <w:rFonts w:ascii="Times New Roman" w:hAnsi="Times New Roman" w:cs="Times New Roman"/>
          <w:b/>
          <w:bCs/>
          <w:i/>
          <w:sz w:val="24"/>
          <w:szCs w:val="24"/>
        </w:rPr>
        <w:t>Nơi nhận: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TM. ỦY BAN NHÂN DÂN</w:t>
      </w:r>
    </w:p>
    <w:p w:rsidR="00FE36C7" w:rsidRDefault="00FE36C7" w:rsidP="008F781C">
      <w:pPr>
        <w:spacing w:after="0" w:line="240" w:lineRule="auto"/>
        <w:jc w:val="both"/>
        <w:rPr>
          <w:rFonts w:ascii="Times New Roman" w:hAnsi="Times New Roman" w:cs="Times New Roman"/>
          <w:b/>
          <w:bCs/>
          <w:sz w:val="28"/>
          <w:szCs w:val="28"/>
        </w:rPr>
      </w:pPr>
      <w:r w:rsidRPr="00623D0B">
        <w:rPr>
          <w:rFonts w:ascii="Times New Roman" w:hAnsi="Times New Roman" w:cs="Times New Roman"/>
          <w:bCs/>
        </w:rPr>
        <w:t>- Thanh tra huyện;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CHỦ TỊCH</w:t>
      </w:r>
    </w:p>
    <w:p w:rsidR="00FE36C7" w:rsidRPr="00623D0B" w:rsidRDefault="00FE36C7" w:rsidP="008F781C">
      <w:pPr>
        <w:spacing w:after="0" w:line="240" w:lineRule="auto"/>
        <w:jc w:val="both"/>
        <w:rPr>
          <w:rFonts w:ascii="Times New Roman" w:hAnsi="Times New Roman" w:cs="Times New Roman"/>
          <w:b/>
          <w:bCs/>
        </w:rPr>
      </w:pPr>
      <w:r w:rsidRPr="00623D0B">
        <w:rPr>
          <w:rFonts w:ascii="Times New Roman" w:hAnsi="Times New Roman" w:cs="Times New Roman"/>
          <w:bCs/>
        </w:rPr>
        <w:t>- Lưu VPUBND xã.</w:t>
      </w:r>
      <w:r w:rsidRPr="00623D0B">
        <w:rPr>
          <w:rFonts w:ascii="Times New Roman" w:hAnsi="Times New Roman" w:cs="Times New Roman"/>
          <w:bCs/>
        </w:rPr>
        <w:tab/>
      </w:r>
      <w:r w:rsidRPr="00623D0B">
        <w:rPr>
          <w:rFonts w:ascii="Times New Roman" w:hAnsi="Times New Roman" w:cs="Times New Roman"/>
          <w:bCs/>
        </w:rPr>
        <w:tab/>
      </w:r>
      <w:r w:rsidRPr="00623D0B">
        <w:rPr>
          <w:rFonts w:ascii="Times New Roman" w:hAnsi="Times New Roman" w:cs="Times New Roman"/>
          <w:bCs/>
        </w:rPr>
        <w:tab/>
      </w:r>
      <w:r w:rsidRPr="00623D0B">
        <w:rPr>
          <w:rFonts w:ascii="Times New Roman" w:hAnsi="Times New Roman" w:cs="Times New Roman"/>
          <w:bCs/>
        </w:rPr>
        <w:tab/>
      </w:r>
    </w:p>
    <w:p w:rsidR="00FE36C7"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FE36C7" w:rsidRDefault="00DA0419"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bookmarkStart w:id="0" w:name="_GoBack"/>
      <w:bookmarkEnd w:id="0"/>
      <w:r>
        <w:rPr>
          <w:rFonts w:ascii="Times New Roman" w:hAnsi="Times New Roman" w:cs="Times New Roman"/>
          <w:b/>
          <w:bCs/>
          <w:sz w:val="28"/>
          <w:szCs w:val="28"/>
        </w:rPr>
        <w:t>(Đã ký)</w:t>
      </w:r>
    </w:p>
    <w:p w:rsidR="00FE36C7" w:rsidRDefault="00FE36C7" w:rsidP="00FE36C7">
      <w:pPr>
        <w:spacing w:after="120" w:line="240" w:lineRule="auto"/>
        <w:ind w:firstLine="720"/>
        <w:jc w:val="both"/>
        <w:rPr>
          <w:rFonts w:ascii="Times New Roman" w:hAnsi="Times New Roman" w:cs="Times New Roman"/>
          <w:b/>
          <w:bCs/>
          <w:sz w:val="28"/>
          <w:szCs w:val="28"/>
        </w:rPr>
      </w:pPr>
    </w:p>
    <w:p w:rsidR="00FE36C7" w:rsidRPr="00F80C4C"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Nguyễn Quang Tảo</w:t>
      </w: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8F0CD8" w:rsidRDefault="00B438B7"/>
    <w:sectPr w:rsidR="008F0CD8" w:rsidSect="008F781C">
      <w:headerReference w:type="default" r:id="rId6"/>
      <w:pgSz w:w="12240" w:h="15840"/>
      <w:pgMar w:top="709" w:right="1440" w:bottom="284" w:left="1440" w:header="4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B7" w:rsidRDefault="00B438B7" w:rsidP="008F781C">
      <w:pPr>
        <w:spacing w:after="0" w:line="240" w:lineRule="auto"/>
      </w:pPr>
      <w:r>
        <w:separator/>
      </w:r>
    </w:p>
  </w:endnote>
  <w:endnote w:type="continuationSeparator" w:id="0">
    <w:p w:rsidR="00B438B7" w:rsidRDefault="00B438B7" w:rsidP="008F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B7" w:rsidRDefault="00B438B7" w:rsidP="008F781C">
      <w:pPr>
        <w:spacing w:after="0" w:line="240" w:lineRule="auto"/>
      </w:pPr>
      <w:r>
        <w:separator/>
      </w:r>
    </w:p>
  </w:footnote>
  <w:footnote w:type="continuationSeparator" w:id="0">
    <w:p w:rsidR="00B438B7" w:rsidRDefault="00B438B7" w:rsidP="008F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49861"/>
      <w:docPartObj>
        <w:docPartGallery w:val="Page Numbers (Top of Page)"/>
        <w:docPartUnique/>
      </w:docPartObj>
    </w:sdtPr>
    <w:sdtEndPr>
      <w:rPr>
        <w:noProof/>
      </w:rPr>
    </w:sdtEndPr>
    <w:sdtContent>
      <w:p w:rsidR="008F781C" w:rsidRDefault="008F781C">
        <w:pPr>
          <w:pStyle w:val="Header"/>
          <w:jc w:val="center"/>
        </w:pPr>
        <w:r>
          <w:fldChar w:fldCharType="begin"/>
        </w:r>
        <w:r>
          <w:instrText xml:space="preserve"> PAGE   \* MERGEFORMAT </w:instrText>
        </w:r>
        <w:r>
          <w:fldChar w:fldCharType="separate"/>
        </w:r>
        <w:r w:rsidR="00DA0419">
          <w:rPr>
            <w:noProof/>
          </w:rPr>
          <w:t>3</w:t>
        </w:r>
        <w:r>
          <w:rPr>
            <w:noProof/>
          </w:rPr>
          <w:fldChar w:fldCharType="end"/>
        </w:r>
      </w:p>
    </w:sdtContent>
  </w:sdt>
  <w:p w:rsidR="008F781C" w:rsidRDefault="008F7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C7"/>
    <w:rsid w:val="00045658"/>
    <w:rsid w:val="0009184B"/>
    <w:rsid w:val="000B67F7"/>
    <w:rsid w:val="001A4ECF"/>
    <w:rsid w:val="002608F5"/>
    <w:rsid w:val="00342D39"/>
    <w:rsid w:val="00396E78"/>
    <w:rsid w:val="00435CBD"/>
    <w:rsid w:val="00506186"/>
    <w:rsid w:val="005F0D45"/>
    <w:rsid w:val="006041C4"/>
    <w:rsid w:val="006B010F"/>
    <w:rsid w:val="00722862"/>
    <w:rsid w:val="007E57D2"/>
    <w:rsid w:val="008F781C"/>
    <w:rsid w:val="00945F50"/>
    <w:rsid w:val="00A2737E"/>
    <w:rsid w:val="00B438B7"/>
    <w:rsid w:val="00C64075"/>
    <w:rsid w:val="00D500AD"/>
    <w:rsid w:val="00DA0419"/>
    <w:rsid w:val="00DD26CD"/>
    <w:rsid w:val="00E81E39"/>
    <w:rsid w:val="00EB7265"/>
    <w:rsid w:val="00ED78C4"/>
    <w:rsid w:val="00F932E1"/>
    <w:rsid w:val="00F97260"/>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FA900-900D-4BD5-9BB7-E0B00B66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C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6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E1"/>
    <w:rPr>
      <w:rFonts w:ascii="Tahoma" w:eastAsia="Calibri" w:hAnsi="Tahoma" w:cs="Tahoma"/>
      <w:sz w:val="16"/>
      <w:szCs w:val="16"/>
    </w:rPr>
  </w:style>
  <w:style w:type="paragraph" w:styleId="Header">
    <w:name w:val="header"/>
    <w:basedOn w:val="Normal"/>
    <w:link w:val="HeaderChar"/>
    <w:uiPriority w:val="99"/>
    <w:unhideWhenUsed/>
    <w:rsid w:val="008F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1C"/>
    <w:rPr>
      <w:rFonts w:ascii="Calibri" w:eastAsia="Calibri" w:hAnsi="Calibri" w:cs="Calibri"/>
    </w:rPr>
  </w:style>
  <w:style w:type="paragraph" w:styleId="Footer">
    <w:name w:val="footer"/>
    <w:basedOn w:val="Normal"/>
    <w:link w:val="FooterChar"/>
    <w:uiPriority w:val="99"/>
    <w:unhideWhenUsed/>
    <w:rsid w:val="008F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1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BE8E4-F4B6-41A5-B3B8-CD03EF865A58}"/>
</file>

<file path=customXml/itemProps2.xml><?xml version="1.0" encoding="utf-8"?>
<ds:datastoreItem xmlns:ds="http://schemas.openxmlformats.org/officeDocument/2006/customXml" ds:itemID="{B9FB45B2-099F-4546-9EFE-EF2E3F3C3B46}"/>
</file>

<file path=customXml/itemProps3.xml><?xml version="1.0" encoding="utf-8"?>
<ds:datastoreItem xmlns:ds="http://schemas.openxmlformats.org/officeDocument/2006/customXml" ds:itemID="{FD6E2763-B785-4FB5-93BF-2402081E5E10}"/>
</file>

<file path=docProps/app.xml><?xml version="1.0" encoding="utf-8"?>
<Properties xmlns="http://schemas.openxmlformats.org/officeDocument/2006/extended-properties" xmlns:vt="http://schemas.openxmlformats.org/officeDocument/2006/docPropsVTypes">
  <Template>Normal</Template>
  <TotalTime>41</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Admin</cp:lastModifiedBy>
  <cp:revision>7</cp:revision>
  <cp:lastPrinted>2021-05-28T04:20:00Z</cp:lastPrinted>
  <dcterms:created xsi:type="dcterms:W3CDTF">2021-05-06T01:53:00Z</dcterms:created>
  <dcterms:modified xsi:type="dcterms:W3CDTF">2021-11-03T01:20:00Z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